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AC5" w:rsidRPr="00C916BB" w:rsidRDefault="008D6AC5" w:rsidP="00C916B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916BB">
        <w:rPr>
          <w:sz w:val="24"/>
          <w:szCs w:val="24"/>
        </w:rPr>
        <w:t>Who will be the contac</w:t>
      </w:r>
      <w:r w:rsidR="004016AC">
        <w:rPr>
          <w:sz w:val="24"/>
          <w:szCs w:val="24"/>
        </w:rPr>
        <w:t>t</w:t>
      </w:r>
      <w:r w:rsidRPr="00C916BB">
        <w:rPr>
          <w:sz w:val="24"/>
          <w:szCs w:val="24"/>
        </w:rPr>
        <w:t xml:space="preserve"> person for applications?</w:t>
      </w:r>
      <w:r w:rsidR="00FC683B" w:rsidRPr="00C916BB">
        <w:rPr>
          <w:sz w:val="24"/>
          <w:szCs w:val="24"/>
        </w:rPr>
        <w:t xml:space="preserve">  Answer: </w:t>
      </w:r>
      <w:r w:rsidR="00C916BB">
        <w:rPr>
          <w:sz w:val="24"/>
          <w:szCs w:val="24"/>
        </w:rPr>
        <w:t>Sarah Robinson</w:t>
      </w:r>
    </w:p>
    <w:p w:rsidR="008D6AC5" w:rsidRDefault="008D6AC5" w:rsidP="008D6AC5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Who will review the applications?</w:t>
      </w:r>
      <w:r w:rsidR="00FC683B">
        <w:rPr>
          <w:sz w:val="24"/>
          <w:szCs w:val="24"/>
        </w:rPr>
        <w:t xml:space="preserve">  Answer: A three-person committee</w:t>
      </w:r>
      <w:r w:rsidR="00C916BB">
        <w:rPr>
          <w:sz w:val="24"/>
          <w:szCs w:val="24"/>
        </w:rPr>
        <w:t xml:space="preserve"> (Chairperson of Scholarship, treasurer, and person at large</w:t>
      </w:r>
      <w:r w:rsidR="00B44009">
        <w:rPr>
          <w:sz w:val="24"/>
          <w:szCs w:val="24"/>
        </w:rPr>
        <w:t xml:space="preserve"> from oversight committee</w:t>
      </w:r>
      <w:r w:rsidR="00C916BB">
        <w:rPr>
          <w:sz w:val="24"/>
          <w:szCs w:val="24"/>
        </w:rPr>
        <w:t>).  Recommendation is for Sarah Robinson, Vonzell</w:t>
      </w:r>
      <w:r w:rsidR="007A23A4">
        <w:rPr>
          <w:sz w:val="24"/>
          <w:szCs w:val="24"/>
        </w:rPr>
        <w:t>a</w:t>
      </w:r>
      <w:r w:rsidR="00C916BB">
        <w:rPr>
          <w:sz w:val="24"/>
          <w:szCs w:val="24"/>
        </w:rPr>
        <w:t xml:space="preserve"> Bryant, and Lawrence Wilkinson to review applications.</w:t>
      </w:r>
    </w:p>
    <w:p w:rsidR="008D6AC5" w:rsidRDefault="008D6AC5" w:rsidP="008D6AC5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Who is eligible to receive a scholarship?  </w:t>
      </w:r>
      <w:r w:rsidR="00FC683B">
        <w:rPr>
          <w:sz w:val="24"/>
          <w:szCs w:val="24"/>
        </w:rPr>
        <w:t xml:space="preserve">Answer: </w:t>
      </w:r>
      <w:r>
        <w:rPr>
          <w:sz w:val="24"/>
          <w:szCs w:val="24"/>
        </w:rPr>
        <w:t xml:space="preserve">First time </w:t>
      </w:r>
      <w:r w:rsidR="00FC0856">
        <w:rPr>
          <w:sz w:val="24"/>
          <w:szCs w:val="24"/>
        </w:rPr>
        <w:t xml:space="preserve">college </w:t>
      </w:r>
      <w:r>
        <w:rPr>
          <w:sz w:val="24"/>
          <w:szCs w:val="24"/>
        </w:rPr>
        <w:t>freshm</w:t>
      </w:r>
      <w:r w:rsidR="00FC0856">
        <w:rPr>
          <w:sz w:val="24"/>
          <w:szCs w:val="24"/>
        </w:rPr>
        <w:t>e</w:t>
      </w:r>
      <w:r>
        <w:rPr>
          <w:sz w:val="24"/>
          <w:szCs w:val="24"/>
        </w:rPr>
        <w:t xml:space="preserve">n </w:t>
      </w:r>
      <w:r w:rsidR="00FC683B">
        <w:rPr>
          <w:sz w:val="24"/>
          <w:szCs w:val="24"/>
        </w:rPr>
        <w:t>only</w:t>
      </w:r>
    </w:p>
    <w:p w:rsidR="00FC683B" w:rsidRPr="0047265A" w:rsidRDefault="008D6AC5" w:rsidP="008D6AC5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How much will each scholarship be?  </w:t>
      </w:r>
      <w:r w:rsidR="00FC683B">
        <w:rPr>
          <w:sz w:val="24"/>
          <w:szCs w:val="24"/>
        </w:rPr>
        <w:t xml:space="preserve">Answer: </w:t>
      </w:r>
      <w:r w:rsidR="00C916BB" w:rsidRPr="0047265A">
        <w:rPr>
          <w:sz w:val="24"/>
          <w:szCs w:val="24"/>
        </w:rPr>
        <w:t xml:space="preserve">up to </w:t>
      </w:r>
      <w:r w:rsidR="00FC683B" w:rsidRPr="0047265A">
        <w:rPr>
          <w:sz w:val="24"/>
          <w:szCs w:val="24"/>
        </w:rPr>
        <w:t>$1000</w:t>
      </w:r>
      <w:bookmarkStart w:id="0" w:name="_GoBack"/>
      <w:bookmarkEnd w:id="0"/>
    </w:p>
    <w:p w:rsidR="00480FD9" w:rsidRPr="00480FD9" w:rsidRDefault="008D6AC5" w:rsidP="00480FD9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many will be awarded?</w:t>
      </w:r>
      <w:r w:rsidR="00372F9A">
        <w:rPr>
          <w:sz w:val="24"/>
          <w:szCs w:val="24"/>
        </w:rPr>
        <w:t xml:space="preserve">  Answer to </w:t>
      </w:r>
      <w:r w:rsidR="000D2625">
        <w:rPr>
          <w:sz w:val="24"/>
          <w:szCs w:val="24"/>
        </w:rPr>
        <w:t xml:space="preserve">questions </w:t>
      </w:r>
      <w:r w:rsidR="00372F9A">
        <w:rPr>
          <w:sz w:val="24"/>
          <w:szCs w:val="24"/>
        </w:rPr>
        <w:t>4 and 5 d</w:t>
      </w:r>
      <w:r w:rsidR="000D2625">
        <w:rPr>
          <w:sz w:val="24"/>
          <w:szCs w:val="24"/>
        </w:rPr>
        <w:t>epend</w:t>
      </w:r>
      <w:r w:rsidR="00FC683B">
        <w:rPr>
          <w:sz w:val="24"/>
          <w:szCs w:val="24"/>
        </w:rPr>
        <w:t xml:space="preserve"> on available funds.</w:t>
      </w:r>
    </w:p>
    <w:p w:rsidR="00FC0856" w:rsidRDefault="008D6AC5" w:rsidP="008D6AC5">
      <w:pPr>
        <w:numPr>
          <w:ilvl w:val="0"/>
          <w:numId w:val="1"/>
        </w:numPr>
        <w:rPr>
          <w:sz w:val="24"/>
          <w:szCs w:val="24"/>
        </w:rPr>
      </w:pPr>
      <w:r w:rsidRPr="00FC0856">
        <w:rPr>
          <w:sz w:val="24"/>
          <w:szCs w:val="24"/>
        </w:rPr>
        <w:t>How will we keep the scholarship fund going?</w:t>
      </w:r>
      <w:r w:rsidR="00FC683B" w:rsidRPr="00FC0856">
        <w:rPr>
          <w:sz w:val="24"/>
          <w:szCs w:val="24"/>
        </w:rPr>
        <w:t xml:space="preserve">  Answer: </w:t>
      </w:r>
      <w:r w:rsidR="00FC0856" w:rsidRPr="00FC0856">
        <w:rPr>
          <w:sz w:val="24"/>
          <w:szCs w:val="24"/>
        </w:rPr>
        <w:t>Raising money on-go</w:t>
      </w:r>
      <w:r w:rsidR="00592589">
        <w:rPr>
          <w:sz w:val="24"/>
          <w:szCs w:val="24"/>
        </w:rPr>
        <w:t>ing</w:t>
      </w:r>
      <w:r w:rsidR="00FC0856" w:rsidRPr="00FC0856">
        <w:rPr>
          <w:sz w:val="24"/>
          <w:szCs w:val="24"/>
        </w:rPr>
        <w:t xml:space="preserve">, primarily </w:t>
      </w:r>
      <w:r w:rsidR="00FC0856">
        <w:rPr>
          <w:sz w:val="24"/>
          <w:szCs w:val="24"/>
        </w:rPr>
        <w:t xml:space="preserve">from </w:t>
      </w:r>
      <w:r w:rsidR="00FC0856" w:rsidRPr="00FC0856">
        <w:rPr>
          <w:sz w:val="24"/>
          <w:szCs w:val="24"/>
        </w:rPr>
        <w:t xml:space="preserve">family members </w:t>
      </w:r>
      <w:r w:rsidR="00CD7B51">
        <w:rPr>
          <w:sz w:val="24"/>
          <w:szCs w:val="24"/>
        </w:rPr>
        <w:t xml:space="preserve">through </w:t>
      </w:r>
      <w:r w:rsidR="00FC0856" w:rsidRPr="00FC0856">
        <w:rPr>
          <w:sz w:val="24"/>
          <w:szCs w:val="24"/>
        </w:rPr>
        <w:t>various channels.</w:t>
      </w:r>
      <w:r w:rsidR="00FC0856">
        <w:rPr>
          <w:sz w:val="24"/>
          <w:szCs w:val="24"/>
        </w:rPr>
        <w:t xml:space="preserve"> </w:t>
      </w:r>
    </w:p>
    <w:p w:rsidR="008D6AC5" w:rsidRDefault="00FC0856" w:rsidP="00FC085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</w:t>
      </w:r>
      <w:r w:rsidR="008D6AC5" w:rsidRPr="00FC0856">
        <w:rPr>
          <w:sz w:val="24"/>
          <w:szCs w:val="24"/>
        </w:rPr>
        <w:t xml:space="preserve">ill we raise money during the </w:t>
      </w:r>
      <w:r w:rsidR="00FC683B" w:rsidRPr="00FC0856">
        <w:rPr>
          <w:sz w:val="24"/>
          <w:szCs w:val="24"/>
        </w:rPr>
        <w:t>off year</w:t>
      </w:r>
      <w:r w:rsidR="008D6AC5" w:rsidRPr="00FC0856">
        <w:rPr>
          <w:sz w:val="24"/>
          <w:szCs w:val="24"/>
        </w:rPr>
        <w:t xml:space="preserve"> of the Reunion?</w:t>
      </w:r>
      <w:r w:rsidR="00FC683B" w:rsidRPr="00FC0856">
        <w:rPr>
          <w:sz w:val="24"/>
          <w:szCs w:val="24"/>
        </w:rPr>
        <w:t xml:space="preserve">  </w:t>
      </w:r>
      <w:r w:rsidR="00CD7B51">
        <w:rPr>
          <w:sz w:val="24"/>
          <w:szCs w:val="24"/>
        </w:rPr>
        <w:t>Yes we should raise money during off season</w:t>
      </w:r>
      <w:r w:rsidR="00B04FD5">
        <w:rPr>
          <w:sz w:val="24"/>
          <w:szCs w:val="24"/>
        </w:rPr>
        <w:t xml:space="preserve"> from various channels</w:t>
      </w:r>
      <w:r w:rsidR="00FC683B" w:rsidRPr="00FC0856">
        <w:rPr>
          <w:sz w:val="24"/>
          <w:szCs w:val="24"/>
        </w:rPr>
        <w:t>.</w:t>
      </w:r>
    </w:p>
    <w:p w:rsidR="00B04FD5" w:rsidRDefault="00B04FD5" w:rsidP="00B04FD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Should potential recipients be required to attend the reunion to be eligible?  Answer:  We had a long and healthy discussion about this.  At the end we agreed that potential </w:t>
      </w:r>
      <w:r w:rsidRPr="00E15C27">
        <w:rPr>
          <w:sz w:val="24"/>
          <w:szCs w:val="24"/>
        </w:rPr>
        <w:t>recipients are not required</w:t>
      </w:r>
      <w:r>
        <w:rPr>
          <w:sz w:val="24"/>
          <w:szCs w:val="24"/>
        </w:rPr>
        <w:t xml:space="preserve"> to attend bu</w:t>
      </w:r>
      <w:r w:rsidR="00EC008F">
        <w:rPr>
          <w:sz w:val="24"/>
          <w:szCs w:val="24"/>
        </w:rPr>
        <w:t>t what is required is following</w:t>
      </w:r>
    </w:p>
    <w:p w:rsidR="00EC008F" w:rsidRDefault="00EC008F" w:rsidP="00EC008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 Applicants are required to do research on family tree and see where they fall in.  They must pinpoint </w:t>
      </w:r>
      <w:r w:rsidR="00462BC8">
        <w:rPr>
          <w:sz w:val="24"/>
          <w:szCs w:val="24"/>
        </w:rPr>
        <w:t>them</w:t>
      </w:r>
      <w:r>
        <w:rPr>
          <w:sz w:val="24"/>
          <w:szCs w:val="24"/>
        </w:rPr>
        <w:t>sel</w:t>
      </w:r>
      <w:r w:rsidR="00462BC8">
        <w:rPr>
          <w:sz w:val="24"/>
          <w:szCs w:val="24"/>
        </w:rPr>
        <w:t>ves</w:t>
      </w:r>
      <w:r>
        <w:rPr>
          <w:sz w:val="24"/>
          <w:szCs w:val="24"/>
        </w:rPr>
        <w:t xml:space="preserve"> </w:t>
      </w:r>
      <w:r w:rsidR="008412AE">
        <w:rPr>
          <w:sz w:val="24"/>
          <w:szCs w:val="24"/>
        </w:rPr>
        <w:t>in the family, naming their 3</w:t>
      </w:r>
      <w:r w:rsidR="008412AE" w:rsidRPr="008412AE">
        <w:rPr>
          <w:sz w:val="24"/>
          <w:szCs w:val="24"/>
          <w:vertAlign w:val="superscript"/>
        </w:rPr>
        <w:t>rd</w:t>
      </w:r>
      <w:r w:rsidR="008412AE">
        <w:rPr>
          <w:sz w:val="24"/>
          <w:szCs w:val="24"/>
        </w:rPr>
        <w:t xml:space="preserve"> or 4</w:t>
      </w:r>
      <w:r w:rsidR="008412AE" w:rsidRPr="008412AE">
        <w:rPr>
          <w:sz w:val="24"/>
          <w:szCs w:val="24"/>
          <w:vertAlign w:val="superscript"/>
        </w:rPr>
        <w:t>th</w:t>
      </w:r>
      <w:r w:rsidR="008412AE">
        <w:rPr>
          <w:sz w:val="24"/>
          <w:szCs w:val="24"/>
        </w:rPr>
        <w:t xml:space="preserve"> generation Williams-Wilkinson ancestor.</w:t>
      </w:r>
    </w:p>
    <w:p w:rsidR="00EC008F" w:rsidRDefault="00EC008F" w:rsidP="00EC008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 recommendation letter from a family member that has attended at</w:t>
      </w:r>
      <w:r w:rsidR="0076373E">
        <w:rPr>
          <w:sz w:val="24"/>
          <w:szCs w:val="24"/>
        </w:rPr>
        <w:t xml:space="preserve"> </w:t>
      </w:r>
      <w:r>
        <w:rPr>
          <w:sz w:val="24"/>
          <w:szCs w:val="24"/>
        </w:rPr>
        <w:t>least two reunions must be written on applicants behalf</w:t>
      </w:r>
    </w:p>
    <w:p w:rsidR="00EC008F" w:rsidRDefault="00EC008F" w:rsidP="00EC008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Applicant must have GPA of 2.5 </w:t>
      </w:r>
      <w:r w:rsidR="008412AE">
        <w:rPr>
          <w:sz w:val="24"/>
          <w:szCs w:val="24"/>
        </w:rPr>
        <w:t xml:space="preserve">or higher </w:t>
      </w:r>
      <w:r>
        <w:rPr>
          <w:sz w:val="24"/>
          <w:szCs w:val="24"/>
        </w:rPr>
        <w:t>on a 4.0 rating s</w:t>
      </w:r>
      <w:r w:rsidR="008412AE">
        <w:rPr>
          <w:sz w:val="24"/>
          <w:szCs w:val="24"/>
        </w:rPr>
        <w:t>cale</w:t>
      </w:r>
      <w:r>
        <w:rPr>
          <w:sz w:val="24"/>
          <w:szCs w:val="24"/>
        </w:rPr>
        <w:t>.</w:t>
      </w:r>
    </w:p>
    <w:p w:rsidR="00F16F42" w:rsidRDefault="00F16F42" w:rsidP="00F16F4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15C27">
        <w:rPr>
          <w:sz w:val="24"/>
          <w:szCs w:val="24"/>
        </w:rPr>
        <w:t>How often will we award scholarships</w:t>
      </w:r>
      <w:r w:rsidR="00592589" w:rsidRPr="00E15C27">
        <w:rPr>
          <w:sz w:val="24"/>
          <w:szCs w:val="24"/>
        </w:rPr>
        <w:t>?</w:t>
      </w:r>
      <w:r w:rsidRPr="00E15C27">
        <w:rPr>
          <w:sz w:val="24"/>
          <w:szCs w:val="24"/>
        </w:rPr>
        <w:t xml:space="preserve">  Answer:  Annually</w:t>
      </w:r>
      <w:r w:rsidR="00592589" w:rsidRPr="00E15C27">
        <w:rPr>
          <w:sz w:val="24"/>
          <w:szCs w:val="24"/>
        </w:rPr>
        <w:t>!!</w:t>
      </w:r>
      <w:r w:rsidRPr="00E15C27">
        <w:rPr>
          <w:sz w:val="24"/>
          <w:szCs w:val="24"/>
        </w:rPr>
        <w:t xml:space="preserve">  </w:t>
      </w:r>
      <w:r w:rsidR="000A4EBD" w:rsidRPr="00E15C27">
        <w:rPr>
          <w:sz w:val="24"/>
          <w:szCs w:val="24"/>
        </w:rPr>
        <w:t xml:space="preserve">We will accept applications every year and award scholarships to credible applicants.  </w:t>
      </w:r>
    </w:p>
    <w:p w:rsidR="00E15C27" w:rsidRDefault="00E15C27" w:rsidP="00E15C27">
      <w:pPr>
        <w:rPr>
          <w:sz w:val="24"/>
          <w:szCs w:val="24"/>
        </w:rPr>
      </w:pPr>
    </w:p>
    <w:p w:rsidR="00E15C27" w:rsidRDefault="00E15C27" w:rsidP="00E15C27">
      <w:pPr>
        <w:rPr>
          <w:sz w:val="24"/>
          <w:szCs w:val="24"/>
        </w:rPr>
      </w:pPr>
      <w:r>
        <w:rPr>
          <w:sz w:val="24"/>
          <w:szCs w:val="24"/>
        </w:rPr>
        <w:t>The Award cycle/process has been as follows:</w:t>
      </w:r>
    </w:p>
    <w:p w:rsidR="00E15C27" w:rsidRDefault="00E15C27" w:rsidP="00E15C2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Announcement included with the first mailing for the next WWF reunion</w:t>
      </w:r>
    </w:p>
    <w:p w:rsidR="00E15C27" w:rsidRDefault="00E15C27" w:rsidP="00E15C2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Send a reminder in successive mailings.  Indicate that a partial transcript is acceptable so they will not wait for a complete one past the May 30 deadline.</w:t>
      </w:r>
    </w:p>
    <w:p w:rsidR="00E15C27" w:rsidRDefault="00E15C27" w:rsidP="00E15C2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Collect completed applications.  Review to be sure all requested information is included.</w:t>
      </w:r>
    </w:p>
    <w:p w:rsidR="00E15C27" w:rsidRDefault="00E15C27" w:rsidP="00E15C2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Distribute completed apps to the scholarship committee one month before the upcoming reunion.</w:t>
      </w:r>
    </w:p>
    <w:p w:rsidR="00E15C27" w:rsidRDefault="00E15C27" w:rsidP="00E15C2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Committee meets during the reunion to decide on recipients and amount to be awarded to each. </w:t>
      </w:r>
    </w:p>
    <w:p w:rsidR="00E15C27" w:rsidRDefault="00E15C27" w:rsidP="00E15C2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Announce awards at the banquet.  I have used this time as an opportunity to encourage and motivate our young people to seek post-secondary education.</w:t>
      </w:r>
    </w:p>
    <w:p w:rsidR="00E15C27" w:rsidRDefault="00E15C27" w:rsidP="00E15C2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Give them an Award Certificate at the banquet; or mail it to recipients not present at the reunion.</w:t>
      </w:r>
    </w:p>
    <w:p w:rsidR="00E15C27" w:rsidRDefault="00E15C27" w:rsidP="00E15C2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Send names to the WWF treasurer who will cut a check after required documentation is received from recipients.  See the Award Certificate for required documentation.</w:t>
      </w:r>
    </w:p>
    <w:p w:rsidR="00E15C27" w:rsidRPr="00FC683B" w:rsidRDefault="00E15C27" w:rsidP="00E15C2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Stay in touch with the treasurer / Follow-up on recipients to insure that they submit the required documentation to receive their award.</w:t>
      </w:r>
    </w:p>
    <w:p w:rsidR="00E15C27" w:rsidRPr="00E15C27" w:rsidRDefault="00E15C27" w:rsidP="00E15C27">
      <w:pPr>
        <w:rPr>
          <w:sz w:val="24"/>
          <w:szCs w:val="24"/>
        </w:rPr>
      </w:pPr>
    </w:p>
    <w:sectPr w:rsidR="00E15C27" w:rsidRPr="00E15C27" w:rsidSect="00E15C27">
      <w:headerReference w:type="default" r:id="rId8"/>
      <w:footerReference w:type="default" r:id="rId9"/>
      <w:type w:val="continuous"/>
      <w:pgSz w:w="12240" w:h="15840"/>
      <w:pgMar w:top="720" w:right="720" w:bottom="720" w:left="720" w:header="720" w:footer="720" w:gutter="0"/>
      <w:pgBorders w:offsetFrom="page">
        <w:top w:val="single" w:sz="24" w:space="24" w:color="8064A2" w:themeColor="accent4"/>
        <w:left w:val="single" w:sz="24" w:space="24" w:color="8064A2" w:themeColor="accent4"/>
        <w:bottom w:val="single" w:sz="24" w:space="24" w:color="8064A2" w:themeColor="accent4"/>
        <w:right w:val="single" w:sz="24" w:space="24" w:color="8064A2" w:themeColor="accent4"/>
      </w:pgBorders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58E" w:rsidRDefault="00FB758E" w:rsidP="00E15C27">
      <w:pPr>
        <w:spacing w:after="0" w:line="240" w:lineRule="auto"/>
      </w:pPr>
      <w:r>
        <w:separator/>
      </w:r>
    </w:p>
  </w:endnote>
  <w:endnote w:type="continuationSeparator" w:id="0">
    <w:p w:rsidR="00FB758E" w:rsidRDefault="00FB758E" w:rsidP="00E15C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271942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15C27" w:rsidRDefault="00E15C2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955F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15C27" w:rsidRDefault="00E15C2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58E" w:rsidRDefault="00FB758E" w:rsidP="00E15C27">
      <w:pPr>
        <w:spacing w:after="0" w:line="240" w:lineRule="auto"/>
      </w:pPr>
      <w:r>
        <w:separator/>
      </w:r>
    </w:p>
  </w:footnote>
  <w:footnote w:type="continuationSeparator" w:id="0">
    <w:p w:rsidR="00FB758E" w:rsidRDefault="00FB758E" w:rsidP="00E15C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41C466B0437944EBB6E18E26E35B73F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E955F2" w:rsidRDefault="00E955F2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The Williams-Wilkinson Family Scholarship Guidelines</w:t>
        </w:r>
      </w:p>
    </w:sdtContent>
  </w:sdt>
  <w:p w:rsidR="00E15C27" w:rsidRDefault="00E15C2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B5CEE"/>
    <w:multiLevelType w:val="hybridMultilevel"/>
    <w:tmpl w:val="AF9EC800"/>
    <w:lvl w:ilvl="0" w:tplc="D4FEA17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2C2B22EE"/>
    <w:multiLevelType w:val="hybridMultilevel"/>
    <w:tmpl w:val="79D092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871996"/>
    <w:multiLevelType w:val="hybridMultilevel"/>
    <w:tmpl w:val="6854E1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FA6301"/>
    <w:multiLevelType w:val="hybridMultilevel"/>
    <w:tmpl w:val="E9C6EB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DD0"/>
    <w:rsid w:val="00002790"/>
    <w:rsid w:val="000049B3"/>
    <w:rsid w:val="000A4EBD"/>
    <w:rsid w:val="000D2625"/>
    <w:rsid w:val="00137E39"/>
    <w:rsid w:val="00215DFA"/>
    <w:rsid w:val="002A4575"/>
    <w:rsid w:val="002C113F"/>
    <w:rsid w:val="00316156"/>
    <w:rsid w:val="00372F9A"/>
    <w:rsid w:val="004016AC"/>
    <w:rsid w:val="00462BC8"/>
    <w:rsid w:val="0047265A"/>
    <w:rsid w:val="00473C36"/>
    <w:rsid w:val="00480FD9"/>
    <w:rsid w:val="00592589"/>
    <w:rsid w:val="00615340"/>
    <w:rsid w:val="006E47BC"/>
    <w:rsid w:val="006F24C1"/>
    <w:rsid w:val="00710493"/>
    <w:rsid w:val="0076373E"/>
    <w:rsid w:val="007A23A4"/>
    <w:rsid w:val="00833F3A"/>
    <w:rsid w:val="008412AE"/>
    <w:rsid w:val="00877DD0"/>
    <w:rsid w:val="008D6AC5"/>
    <w:rsid w:val="00B04FD5"/>
    <w:rsid w:val="00B44009"/>
    <w:rsid w:val="00B725DE"/>
    <w:rsid w:val="00C432C9"/>
    <w:rsid w:val="00C916BB"/>
    <w:rsid w:val="00CD6CEA"/>
    <w:rsid w:val="00CD7B51"/>
    <w:rsid w:val="00D62EA4"/>
    <w:rsid w:val="00D74BCB"/>
    <w:rsid w:val="00D76AEA"/>
    <w:rsid w:val="00DE104F"/>
    <w:rsid w:val="00E15C27"/>
    <w:rsid w:val="00E30037"/>
    <w:rsid w:val="00E36DDD"/>
    <w:rsid w:val="00E47FD3"/>
    <w:rsid w:val="00E955F2"/>
    <w:rsid w:val="00E96AED"/>
    <w:rsid w:val="00EC008F"/>
    <w:rsid w:val="00EF3292"/>
    <w:rsid w:val="00F16F42"/>
    <w:rsid w:val="00FB758E"/>
    <w:rsid w:val="00FC0856"/>
    <w:rsid w:val="00FC6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16B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5C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C27"/>
  </w:style>
  <w:style w:type="paragraph" w:styleId="Footer">
    <w:name w:val="footer"/>
    <w:basedOn w:val="Normal"/>
    <w:link w:val="FooterChar"/>
    <w:uiPriority w:val="99"/>
    <w:unhideWhenUsed/>
    <w:rsid w:val="00E15C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C27"/>
  </w:style>
  <w:style w:type="paragraph" w:styleId="BalloonText">
    <w:name w:val="Balloon Text"/>
    <w:basedOn w:val="Normal"/>
    <w:link w:val="BalloonTextChar"/>
    <w:uiPriority w:val="99"/>
    <w:semiHidden/>
    <w:unhideWhenUsed/>
    <w:rsid w:val="00E95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5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16B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5C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C27"/>
  </w:style>
  <w:style w:type="paragraph" w:styleId="Footer">
    <w:name w:val="footer"/>
    <w:basedOn w:val="Normal"/>
    <w:link w:val="FooterChar"/>
    <w:uiPriority w:val="99"/>
    <w:unhideWhenUsed/>
    <w:rsid w:val="00E15C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C27"/>
  </w:style>
  <w:style w:type="paragraph" w:styleId="BalloonText">
    <w:name w:val="Balloon Text"/>
    <w:basedOn w:val="Normal"/>
    <w:link w:val="BalloonTextChar"/>
    <w:uiPriority w:val="99"/>
    <w:semiHidden/>
    <w:unhideWhenUsed/>
    <w:rsid w:val="00E95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5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1C466B0437944EBB6E18E26E35B73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A13BA0-299C-45E3-8E8D-C915182218E6}"/>
      </w:docPartPr>
      <w:docPartBody>
        <w:p w:rsidR="00000000" w:rsidRDefault="00F71834" w:rsidP="00F71834">
          <w:pPr>
            <w:pStyle w:val="41C466B0437944EBB6E18E26E35B73F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834"/>
    <w:rsid w:val="005F6801"/>
    <w:rsid w:val="00F7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1C466B0437944EBB6E18E26E35B73FA">
    <w:name w:val="41C466B0437944EBB6E18E26E35B73FA"/>
    <w:rsid w:val="00F7183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1C466B0437944EBB6E18E26E35B73FA">
    <w:name w:val="41C466B0437944EBB6E18E26E35B73FA"/>
    <w:rsid w:val="00F718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Louisiana Tech University</Company>
  <LinksUpToDate>false</LinksUpToDate>
  <CharactersWithSpaces>2686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Williams-Wilkinson Family Scholarship Guidelines</dc:title>
  <dc:creator>Edward Eddy</dc:creator>
  <cp:lastModifiedBy>Vonzella F Bryant</cp:lastModifiedBy>
  <cp:revision>3</cp:revision>
  <dcterms:created xsi:type="dcterms:W3CDTF">2013-10-06T01:38:00Z</dcterms:created>
  <dcterms:modified xsi:type="dcterms:W3CDTF">2013-10-06T01:49:00Z</dcterms:modified>
</cp:coreProperties>
</file>